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B" w:rsidRDefault="0011199B" w:rsidP="0011199B">
      <w:pPr>
        <w:spacing w:after="0"/>
        <w:ind w:left="-334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</w:p>
    <w:p w:rsidR="0043269E" w:rsidRDefault="008562B7" w:rsidP="0011199B">
      <w:pPr>
        <w:spacing w:after="0"/>
        <w:ind w:left="-334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ANEXO V – DADOS BANCÁRIOS - (Apresentar se for classificado/aprovado).</w:t>
      </w:r>
    </w:p>
    <w:p w:rsidR="0043269E" w:rsidRDefault="008562B7">
      <w:pPr>
        <w:spacing w:after="0"/>
        <w:ind w:left="-33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43269E" w:rsidRDefault="008562B7">
      <w:pPr>
        <w:spacing w:after="0"/>
        <w:ind w:left="-339" w:hanging="10"/>
      </w:pPr>
      <w:r>
        <w:rPr>
          <w:rFonts w:ascii="Times New Roman" w:eastAsia="Times New Roman" w:hAnsi="Times New Roman" w:cs="Times New Roman"/>
          <w:sz w:val="24"/>
        </w:rPr>
        <w:t xml:space="preserve">Banco: </w:t>
      </w:r>
    </w:p>
    <w:p w:rsidR="0043269E" w:rsidRDefault="008562B7">
      <w:pPr>
        <w:spacing w:after="0"/>
        <w:ind w:left="-3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3269E" w:rsidRDefault="008562B7">
      <w:pPr>
        <w:spacing w:after="243"/>
        <w:ind w:left="-339" w:hanging="10"/>
      </w:pPr>
      <w:r>
        <w:rPr>
          <w:rFonts w:ascii="Times New Roman" w:eastAsia="Times New Roman" w:hAnsi="Times New Roman" w:cs="Times New Roman"/>
          <w:sz w:val="24"/>
        </w:rPr>
        <w:t xml:space="preserve">Nome do correntista: (Nome do produtor cultural + nome do projeto cultural)  </w:t>
      </w:r>
    </w:p>
    <w:p w:rsidR="0043269E" w:rsidRDefault="008562B7">
      <w:pPr>
        <w:spacing w:after="243"/>
        <w:ind w:left="-339" w:hanging="10"/>
      </w:pPr>
      <w:r>
        <w:rPr>
          <w:rFonts w:ascii="Times New Roman" w:eastAsia="Times New Roman" w:hAnsi="Times New Roman" w:cs="Times New Roman"/>
          <w:sz w:val="24"/>
        </w:rPr>
        <w:t xml:space="preserve">CPF: </w:t>
      </w:r>
    </w:p>
    <w:p w:rsidR="0043269E" w:rsidRDefault="008562B7">
      <w:pPr>
        <w:spacing w:after="243"/>
        <w:ind w:left="-339" w:hanging="10"/>
      </w:pPr>
      <w:r>
        <w:rPr>
          <w:rFonts w:ascii="Times New Roman" w:eastAsia="Times New Roman" w:hAnsi="Times New Roman" w:cs="Times New Roman"/>
          <w:sz w:val="24"/>
        </w:rPr>
        <w:t xml:space="preserve">Agência: </w:t>
      </w:r>
    </w:p>
    <w:p w:rsidR="0011199B" w:rsidRDefault="008562B7">
      <w:pPr>
        <w:spacing w:after="243"/>
        <w:ind w:left="-339" w:hanging="10"/>
      </w:pPr>
      <w:r>
        <w:rPr>
          <w:rFonts w:ascii="Times New Roman" w:eastAsia="Times New Roman" w:hAnsi="Times New Roman" w:cs="Times New Roman"/>
          <w:sz w:val="24"/>
        </w:rPr>
        <w:t xml:space="preserve">Conta corrente/aplicação: </w:t>
      </w:r>
    </w:p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Pr="0011199B" w:rsidRDefault="0011199B" w:rsidP="0011199B"/>
    <w:p w:rsidR="0011199B" w:rsidRDefault="0011199B" w:rsidP="0011199B"/>
    <w:p w:rsidR="0043269E" w:rsidRPr="0011199B" w:rsidRDefault="0011199B" w:rsidP="0011199B">
      <w:pPr>
        <w:tabs>
          <w:tab w:val="left" w:pos="3345"/>
        </w:tabs>
      </w:pPr>
      <w:r>
        <w:tab/>
      </w:r>
    </w:p>
    <w:sectPr w:rsidR="0043269E" w:rsidRPr="0011199B" w:rsidSect="0011199B">
      <w:headerReference w:type="default" r:id="rId6"/>
      <w:footerReference w:type="default" r:id="rId7"/>
      <w:pgSz w:w="11921" w:h="16860"/>
      <w:pgMar w:top="2410" w:right="1440" w:bottom="1440" w:left="1440" w:header="1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B58" w:rsidRDefault="00AB0B58" w:rsidP="0011199B">
      <w:pPr>
        <w:spacing w:after="0" w:line="240" w:lineRule="auto"/>
      </w:pPr>
      <w:r>
        <w:separator/>
      </w:r>
    </w:p>
  </w:endnote>
  <w:endnote w:type="continuationSeparator" w:id="0">
    <w:p w:rsidR="00AB0B58" w:rsidRDefault="00AB0B58" w:rsidP="0011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9B" w:rsidRDefault="0011199B">
    <w:pPr>
      <w:pStyle w:val="Rodap"/>
    </w:pPr>
    <w:r w:rsidRPr="0011199B">
      <w:rPr>
        <w:noProof/>
      </w:rPr>
      <w:drawing>
        <wp:inline distT="0" distB="0" distL="0" distR="0">
          <wp:extent cx="5741035" cy="761844"/>
          <wp:effectExtent l="0" t="0" r="0" b="635"/>
          <wp:docPr id="7" name="Imagem 7" descr="C:\Users\debora.brandao.TABAI\Desktop\aldir blanc\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ebora.brandao.TABAI\Desktop\aldir blanc\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761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B58" w:rsidRDefault="00AB0B58" w:rsidP="0011199B">
      <w:pPr>
        <w:spacing w:after="0" w:line="240" w:lineRule="auto"/>
      </w:pPr>
      <w:r>
        <w:separator/>
      </w:r>
    </w:p>
  </w:footnote>
  <w:footnote w:type="continuationSeparator" w:id="0">
    <w:p w:rsidR="00AB0B58" w:rsidRDefault="00AB0B58" w:rsidP="0011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199B" w:rsidRDefault="0011199B">
    <w:pPr>
      <w:pStyle w:val="Cabealho"/>
    </w:pPr>
    <w:r w:rsidRPr="0011199B">
      <w:rPr>
        <w:noProof/>
      </w:rPr>
      <w:drawing>
        <wp:inline distT="0" distB="0" distL="0" distR="0">
          <wp:extent cx="5741035" cy="1710278"/>
          <wp:effectExtent l="0" t="0" r="0" b="4445"/>
          <wp:docPr id="6" name="Imagem 6" descr="C:\Users\debora.brandao.TABAI\Desktop\aldir blanc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bora.brandao.TABAI\Desktop\aldir blanc\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035" cy="1710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9E"/>
    <w:rsid w:val="0011199B"/>
    <w:rsid w:val="0043269E"/>
    <w:rsid w:val="006D1DE4"/>
    <w:rsid w:val="008562B7"/>
    <w:rsid w:val="00AB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CAAEA2-AC5F-47FC-A746-422566150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1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199B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111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199B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Fredi Rodrigues Camargo</dc:creator>
  <cp:keywords/>
  <cp:lastModifiedBy>user</cp:lastModifiedBy>
  <cp:revision>2</cp:revision>
  <dcterms:created xsi:type="dcterms:W3CDTF">2021-10-05T19:01:00Z</dcterms:created>
  <dcterms:modified xsi:type="dcterms:W3CDTF">2021-10-05T19:01:00Z</dcterms:modified>
</cp:coreProperties>
</file>